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CB" w:rsidRDefault="00F377CB" w:rsidP="00B657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F377CB" w:rsidRDefault="00F377CB" w:rsidP="00F37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F2556">
        <w:rPr>
          <w:rFonts w:ascii="Times New Roman" w:hAnsi="Times New Roman" w:cs="Times New Roman"/>
          <w:sz w:val="20"/>
          <w:szCs w:val="20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7</w:t>
      </w:r>
    </w:p>
    <w:p w:rsidR="00F377CB" w:rsidRPr="006F2556" w:rsidRDefault="00F377CB" w:rsidP="00F37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377CB" w:rsidRPr="00440915" w:rsidRDefault="00F377CB" w:rsidP="00F37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0915">
        <w:rPr>
          <w:rFonts w:ascii="Times New Roman" w:hAnsi="Times New Roman" w:cs="Times New Roman"/>
          <w:sz w:val="20"/>
          <w:szCs w:val="20"/>
        </w:rPr>
        <w:t>У</w:t>
      </w:r>
      <w:r>
        <w:rPr>
          <w:rFonts w:ascii="Times New Roman" w:hAnsi="Times New Roman" w:cs="Times New Roman"/>
          <w:sz w:val="20"/>
          <w:szCs w:val="20"/>
        </w:rPr>
        <w:t>ТВЕРЖДАЮ</w:t>
      </w:r>
    </w:p>
    <w:p w:rsidR="00F377CB" w:rsidRPr="00440915" w:rsidRDefault="00F377CB" w:rsidP="00F37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40915">
        <w:rPr>
          <w:rFonts w:ascii="Times New Roman" w:hAnsi="Times New Roman" w:cs="Times New Roman"/>
          <w:sz w:val="20"/>
          <w:szCs w:val="20"/>
        </w:rPr>
        <w:t>Главамуниципальногорайона</w:t>
      </w:r>
      <w:proofErr w:type="spellEnd"/>
      <w:r w:rsidRPr="00440915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440915">
        <w:rPr>
          <w:rFonts w:ascii="Times New Roman" w:hAnsi="Times New Roman" w:cs="Times New Roman"/>
          <w:sz w:val="20"/>
          <w:szCs w:val="20"/>
        </w:rPr>
        <w:t>Ижемский</w:t>
      </w:r>
      <w:proofErr w:type="spellEnd"/>
      <w:r w:rsidRPr="00440915">
        <w:rPr>
          <w:rFonts w:ascii="Times New Roman" w:hAnsi="Times New Roman" w:cs="Times New Roman"/>
          <w:sz w:val="20"/>
          <w:szCs w:val="20"/>
        </w:rPr>
        <w:t xml:space="preserve">-   </w:t>
      </w:r>
    </w:p>
    <w:p w:rsidR="00F377CB" w:rsidRDefault="00F377CB" w:rsidP="00F37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40915">
        <w:rPr>
          <w:rFonts w:ascii="Times New Roman" w:hAnsi="Times New Roman" w:cs="Times New Roman"/>
          <w:sz w:val="20"/>
          <w:szCs w:val="20"/>
        </w:rPr>
        <w:t xml:space="preserve">руководитель администрации </w:t>
      </w:r>
    </w:p>
    <w:p w:rsidR="00F377CB" w:rsidRPr="00440915" w:rsidRDefault="00F377CB" w:rsidP="00F37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377CB" w:rsidRDefault="00F377CB" w:rsidP="00F37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40915">
        <w:rPr>
          <w:rFonts w:ascii="Times New Roman" w:hAnsi="Times New Roman" w:cs="Times New Roman"/>
          <w:sz w:val="20"/>
          <w:szCs w:val="20"/>
        </w:rPr>
        <w:t>__________________И.В.Норкин</w:t>
      </w:r>
      <w:proofErr w:type="spellEnd"/>
    </w:p>
    <w:p w:rsidR="00F377CB" w:rsidRDefault="00F377CB" w:rsidP="00F37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377CB" w:rsidRPr="00440915" w:rsidRDefault="00F377CB" w:rsidP="00F377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«_____»  </w:t>
      </w:r>
      <w:r>
        <w:rPr>
          <w:rFonts w:ascii="Times New Roman" w:hAnsi="Times New Roman" w:cs="Times New Roman"/>
          <w:sz w:val="20"/>
          <w:szCs w:val="20"/>
          <w:u w:val="single"/>
        </w:rPr>
        <w:t>февраля  2023г.</w:t>
      </w:r>
    </w:p>
    <w:p w:rsidR="00F377CB" w:rsidRDefault="00F377CB" w:rsidP="00F377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F377CB" w:rsidRDefault="00F377CB" w:rsidP="00F377CB">
      <w:pPr>
        <w:spacing w:line="240" w:lineRule="auto"/>
        <w:jc w:val="center"/>
        <w:rPr>
          <w:rStyle w:val="1"/>
          <w:rFonts w:eastAsiaTheme="minorEastAsia"/>
          <w:b/>
          <w:sz w:val="24"/>
          <w:szCs w:val="24"/>
          <w:u w:val="none"/>
        </w:rPr>
      </w:pPr>
      <w:r w:rsidRPr="00A22661">
        <w:rPr>
          <w:rFonts w:ascii="Times New Roman" w:eastAsia="Times New Roman" w:hAnsi="Times New Roman" w:cs="Times New Roman"/>
          <w:sz w:val="24"/>
          <w:szCs w:val="24"/>
        </w:rPr>
        <w:t xml:space="preserve">по устранению недостатков, выявленных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ходе независимой оценки качества                                                                                                                  условий осуществления образовательной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ОТЧЕТ по реализации ПЛАНА(сведения о ходе реализации) </w:t>
      </w:r>
      <w:r w:rsidRPr="00D067C3">
        <w:rPr>
          <w:sz w:val="16"/>
          <w:szCs w:val="16"/>
          <w:u w:val="single"/>
        </w:rPr>
        <w:t>МУНИЦИПАЛЬНОЕ БЮДЖЕТНОЕ ОБЩЕОБРАЗ</w:t>
      </w:r>
      <w:r>
        <w:rPr>
          <w:sz w:val="16"/>
          <w:szCs w:val="16"/>
          <w:u w:val="single"/>
        </w:rPr>
        <w:t>ОВАТЕЛЬНОЕ УЧРЕЖДЕНИЕ "ЛАСТИ НСКАЯ НАЧАЛЬНАЯ ОБЩЕОБРАЗОВАТЕЛЬНАЯ ШКОЛА</w:t>
      </w:r>
      <w:r w:rsidRPr="00D067C3">
        <w:rPr>
          <w:sz w:val="16"/>
          <w:szCs w:val="16"/>
          <w:u w:val="single"/>
        </w:rPr>
        <w:t>"</w:t>
      </w:r>
      <w:r>
        <w:rPr>
          <w:sz w:val="16"/>
          <w:szCs w:val="1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2023 год</w:t>
      </w:r>
    </w:p>
    <w:p w:rsidR="00F377CB" w:rsidRDefault="00F377CB" w:rsidP="00B657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6572E" w:rsidRDefault="00B6572E" w:rsidP="00B657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798"/>
        <w:gridCol w:w="3060"/>
        <w:gridCol w:w="2347"/>
        <w:gridCol w:w="1838"/>
        <w:gridCol w:w="2581"/>
        <w:gridCol w:w="2099"/>
        <w:gridCol w:w="2063"/>
      </w:tblGrid>
      <w:tr w:rsidR="007F11DF" w:rsidTr="00FC26EB">
        <w:trPr>
          <w:trHeight w:val="684"/>
        </w:trPr>
        <w:tc>
          <w:tcPr>
            <w:tcW w:w="817" w:type="dxa"/>
            <w:vMerge w:val="restart"/>
          </w:tcPr>
          <w:p w:rsidR="00B6572E" w:rsidRPr="00B6572E" w:rsidRDefault="00B6572E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657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№ </w:t>
            </w:r>
            <w:proofErr w:type="spellStart"/>
            <w:proofErr w:type="gramStart"/>
            <w:r w:rsidRPr="00B657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  <w:proofErr w:type="gramEnd"/>
            <w:r w:rsidRPr="00B657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/</w:t>
            </w:r>
            <w:proofErr w:type="spellStart"/>
            <w:r w:rsidRPr="00B6572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</w:tcPr>
          <w:p w:rsidR="00B6572E" w:rsidRDefault="00B6572E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400" w:type="dxa"/>
            <w:vMerge w:val="restart"/>
          </w:tcPr>
          <w:p w:rsidR="00B6572E" w:rsidRDefault="00B6572E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569" w:type="dxa"/>
            <w:vMerge w:val="restart"/>
          </w:tcPr>
          <w:p w:rsidR="00B6572E" w:rsidRDefault="00B6572E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655" w:type="dxa"/>
            <w:vMerge w:val="restart"/>
          </w:tcPr>
          <w:p w:rsidR="00B6572E" w:rsidRDefault="00B6572E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B6572E" w:rsidRDefault="00B6572E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указанием фамилии, имени, отчества и должности)</w:t>
            </w:r>
          </w:p>
        </w:tc>
        <w:tc>
          <w:tcPr>
            <w:tcW w:w="4226" w:type="dxa"/>
            <w:gridSpan w:val="2"/>
            <w:tcBorders>
              <w:bottom w:val="single" w:sz="4" w:space="0" w:color="auto"/>
            </w:tcBorders>
          </w:tcPr>
          <w:p w:rsidR="00B6572E" w:rsidRDefault="00B6572E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7F11DF" w:rsidTr="00B6572E">
        <w:trPr>
          <w:trHeight w:val="1788"/>
        </w:trPr>
        <w:tc>
          <w:tcPr>
            <w:tcW w:w="817" w:type="dxa"/>
            <w:vMerge/>
          </w:tcPr>
          <w:p w:rsidR="00B6572E" w:rsidRDefault="00B6572E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vMerge/>
          </w:tcPr>
          <w:p w:rsidR="00B6572E" w:rsidRPr="001E7279" w:rsidRDefault="00B6572E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vMerge/>
          </w:tcPr>
          <w:p w:rsidR="00B6572E" w:rsidRPr="001E7279" w:rsidRDefault="00B6572E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</w:tcPr>
          <w:p w:rsidR="00B6572E" w:rsidRPr="001E7279" w:rsidRDefault="00B6572E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Merge/>
          </w:tcPr>
          <w:p w:rsidR="00B6572E" w:rsidRPr="001E7279" w:rsidRDefault="00B6572E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B6572E" w:rsidRDefault="00B6572E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2113" w:type="dxa"/>
            <w:tcBorders>
              <w:top w:val="single" w:sz="4" w:space="0" w:color="auto"/>
            </w:tcBorders>
          </w:tcPr>
          <w:p w:rsidR="00B6572E" w:rsidRDefault="00B6572E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1E727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B6572E" w:rsidTr="000F6910">
        <w:tc>
          <w:tcPr>
            <w:tcW w:w="14786" w:type="dxa"/>
            <w:gridSpan w:val="7"/>
          </w:tcPr>
          <w:p w:rsidR="00B6572E" w:rsidRPr="00B6572E" w:rsidRDefault="00B6572E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 xml:space="preserve">III </w:t>
            </w:r>
            <w:r w:rsidR="004453B5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«Доступность для инвалидов» </w:t>
            </w:r>
          </w:p>
        </w:tc>
      </w:tr>
      <w:tr w:rsidR="007F11DF" w:rsidTr="008C5E89">
        <w:tc>
          <w:tcPr>
            <w:tcW w:w="817" w:type="dxa"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</w:p>
        </w:tc>
        <w:tc>
          <w:tcPr>
            <w:tcW w:w="3119" w:type="dxa"/>
            <w:vMerge w:val="restart"/>
            <w:vAlign w:val="center"/>
          </w:tcPr>
          <w:p w:rsidR="004453B5" w:rsidRPr="00040886" w:rsidRDefault="004453B5" w:rsidP="00F71EDD">
            <w:pPr>
              <w:pStyle w:val="2"/>
              <w:jc w:val="left"/>
              <w:rPr>
                <w:rFonts w:ascii="Times New Roman" w:hAnsi="Times New Roman"/>
                <w:color w:val="000000" w:themeColor="text1"/>
              </w:rPr>
            </w:pPr>
            <w:r w:rsidRPr="00040886">
              <w:rPr>
                <w:rFonts w:ascii="Times New Roman" w:hAnsi="Times New Roman"/>
                <w:color w:val="000000" w:themeColor="text1"/>
              </w:rPr>
              <w:t>1. Оборудование входных групп пандусами (подъемными платформами)</w:t>
            </w:r>
          </w:p>
          <w:p w:rsidR="004453B5" w:rsidRPr="00040886" w:rsidRDefault="004453B5" w:rsidP="00F71EDD">
            <w:pPr>
              <w:pStyle w:val="2"/>
              <w:jc w:val="left"/>
              <w:rPr>
                <w:rFonts w:ascii="Times New Roman" w:hAnsi="Times New Roman"/>
                <w:color w:val="000000" w:themeColor="text1"/>
              </w:rPr>
            </w:pPr>
            <w:r w:rsidRPr="00040886">
              <w:rPr>
                <w:rFonts w:ascii="Times New Roman" w:hAnsi="Times New Roman"/>
                <w:color w:val="000000" w:themeColor="text1"/>
              </w:rPr>
              <w:t>2. Выделенные стоянки для автотранспортных средств инвалидов</w:t>
            </w:r>
          </w:p>
          <w:p w:rsidR="004453B5" w:rsidRPr="00040886" w:rsidRDefault="004453B5" w:rsidP="00F71EDD">
            <w:pPr>
              <w:pStyle w:val="a4"/>
              <w:widowControl w:val="0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088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3. Адаптированные лифты, поручни, расширенные дверные </w:t>
            </w:r>
            <w:r w:rsidRPr="0004088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проемы</w:t>
            </w:r>
          </w:p>
          <w:p w:rsidR="004453B5" w:rsidRPr="00040886" w:rsidRDefault="004453B5" w:rsidP="00F71EDD">
            <w:pPr>
              <w:pStyle w:val="2"/>
              <w:jc w:val="left"/>
              <w:rPr>
                <w:rFonts w:ascii="Times New Roman" w:hAnsi="Times New Roman"/>
                <w:color w:val="000000" w:themeColor="text1"/>
              </w:rPr>
            </w:pPr>
            <w:r w:rsidRPr="00040886">
              <w:rPr>
                <w:rFonts w:ascii="Times New Roman" w:hAnsi="Times New Roman"/>
                <w:color w:val="000000" w:themeColor="text1"/>
              </w:rPr>
              <w:t>4. Специальные  кресла-коляски</w:t>
            </w:r>
          </w:p>
          <w:p w:rsidR="004453B5" w:rsidRPr="00040886" w:rsidRDefault="004453B5" w:rsidP="00F71EDD">
            <w:pPr>
              <w:pStyle w:val="a4"/>
              <w:widowControl w:val="0"/>
              <w:tabs>
                <w:tab w:val="left" w:pos="4824"/>
              </w:tabs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4088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5. </w:t>
            </w:r>
            <w:r w:rsidRPr="00040886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Специальные оборудованные санитарно-гигиенические помещения в организации</w:t>
            </w:r>
          </w:p>
          <w:p w:rsidR="004453B5" w:rsidRPr="00040886" w:rsidRDefault="004453B5" w:rsidP="00F71EDD">
            <w:pPr>
              <w:pStyle w:val="a4"/>
              <w:widowControl w:val="0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088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6. Дублирование для инвалидов по слуху и зрению звуковой и зрительной информации</w:t>
            </w:r>
          </w:p>
          <w:p w:rsidR="004453B5" w:rsidRPr="00040886" w:rsidRDefault="004453B5" w:rsidP="00F71EDD">
            <w:pPr>
              <w:pStyle w:val="a4"/>
              <w:widowControl w:val="0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088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7.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:rsidR="004453B5" w:rsidRPr="00040886" w:rsidRDefault="004453B5" w:rsidP="00F71EDD">
            <w:pPr>
              <w:pStyle w:val="a4"/>
              <w:widowControl w:val="0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4088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8. Возможность предоставления инвалидам по слуху (слуху и зрению) услуг </w:t>
            </w:r>
            <w:proofErr w:type="spellStart"/>
            <w:r w:rsidRPr="0004088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сурдопереводчика</w:t>
            </w:r>
            <w:proofErr w:type="spellEnd"/>
            <w:r w:rsidRPr="0004088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04088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тифлосурдопереводчика</w:t>
            </w:r>
            <w:proofErr w:type="spellEnd"/>
            <w:r w:rsidRPr="0004088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  <w:p w:rsidR="004453B5" w:rsidRPr="00040886" w:rsidRDefault="004453B5" w:rsidP="00F71EDD">
            <w:pPr>
              <w:pStyle w:val="2"/>
              <w:jc w:val="left"/>
              <w:rPr>
                <w:rFonts w:ascii="Times New Roman" w:hAnsi="Times New Roman"/>
                <w:color w:val="000000" w:themeColor="text1"/>
              </w:rPr>
            </w:pPr>
            <w:r w:rsidRPr="00040886">
              <w:rPr>
                <w:rFonts w:ascii="Times New Roman" w:hAnsi="Times New Roman"/>
                <w:color w:val="000000" w:themeColor="text1"/>
              </w:rPr>
              <w:t>9. Альтернативная версия официального сайта организации в сети «Интернет» для инвалидов по зрению</w:t>
            </w:r>
          </w:p>
          <w:p w:rsidR="004453B5" w:rsidRPr="00040886" w:rsidRDefault="004453B5" w:rsidP="00F71EDD">
            <w:pPr>
              <w:pStyle w:val="2"/>
              <w:jc w:val="left"/>
              <w:rPr>
                <w:rFonts w:ascii="Times New Roman" w:hAnsi="Times New Roman"/>
                <w:color w:val="000000" w:themeColor="text1"/>
              </w:rPr>
            </w:pPr>
            <w:r w:rsidRPr="00040886">
              <w:rPr>
                <w:rFonts w:ascii="Times New Roman" w:hAnsi="Times New Roman"/>
                <w:color w:val="000000" w:themeColor="text1"/>
              </w:rPr>
              <w:t>10.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  <w:p w:rsidR="004453B5" w:rsidRPr="00040886" w:rsidRDefault="004453B5" w:rsidP="00F71EDD">
            <w:pPr>
              <w:pStyle w:val="a4"/>
              <w:widowControl w:val="0"/>
              <w:tabs>
                <w:tab w:val="left" w:pos="4824"/>
              </w:tabs>
              <w:ind w:left="0"/>
              <w:rPr>
                <w:rFonts w:ascii="Times New Roman" w:hAnsi="Times New Roman"/>
                <w:color w:val="000000" w:themeColor="text1"/>
                <w:lang w:eastAsia="ru-RU"/>
              </w:rPr>
            </w:pPr>
            <w:r w:rsidRPr="00040886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>11. Возможность предоставления услуг в дистанционном режиме или на дому</w:t>
            </w:r>
          </w:p>
        </w:tc>
        <w:tc>
          <w:tcPr>
            <w:tcW w:w="2400" w:type="dxa"/>
            <w:vMerge w:val="restart"/>
          </w:tcPr>
          <w:p w:rsidR="004453B5" w:rsidRDefault="004453B5" w:rsidP="004453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4453B5">
              <w:rPr>
                <w:rFonts w:ascii="Times New Roman" w:eastAsia="Times New Roman" w:hAnsi="Times New Roman" w:cs="Times New Roman"/>
              </w:rPr>
              <w:lastRenderedPageBreak/>
              <w:t xml:space="preserve">1. Оборудовать помещения образовательной организации и прилегающей к ней территории с учетом доступности для </w:t>
            </w:r>
            <w:r w:rsidRPr="004453B5">
              <w:rPr>
                <w:rFonts w:ascii="Times New Roman" w:eastAsia="Times New Roman" w:hAnsi="Times New Roman" w:cs="Times New Roman"/>
              </w:rPr>
              <w:lastRenderedPageBreak/>
              <w:t>инвалидов</w:t>
            </w:r>
            <w:proofErr w:type="gramStart"/>
            <w:r w:rsidRPr="004453B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  <w:p w:rsidR="004453B5" w:rsidRPr="004453B5" w:rsidRDefault="004453B5" w:rsidP="004453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2.обеспечить в организации условия доступности, позволяющие инвалидам получать услуги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наравные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иными категориями получателей услуг</w:t>
            </w:r>
          </w:p>
        </w:tc>
        <w:tc>
          <w:tcPr>
            <w:tcW w:w="1569" w:type="dxa"/>
            <w:vMerge w:val="restart"/>
          </w:tcPr>
          <w:p w:rsidR="004453B5" w:rsidRPr="004453B5" w:rsidRDefault="004453B5" w:rsidP="004453B5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</w:rPr>
            </w:pPr>
            <w:r w:rsidRPr="004453B5">
              <w:rPr>
                <w:rFonts w:ascii="Times New Roman" w:eastAsia="Times New Roman" w:hAnsi="Times New Roman" w:cs="Times New Roman"/>
              </w:rPr>
              <w:lastRenderedPageBreak/>
              <w:t>При наличии финансирования, в срок до 31 декабря 2023 года</w:t>
            </w:r>
          </w:p>
        </w:tc>
        <w:tc>
          <w:tcPr>
            <w:tcW w:w="2655" w:type="dxa"/>
            <w:vMerge w:val="restart"/>
          </w:tcPr>
          <w:p w:rsidR="004453B5" w:rsidRPr="004453B5" w:rsidRDefault="004453B5" w:rsidP="004453B5">
            <w:pPr>
              <w:widowControl w:val="0"/>
              <w:tabs>
                <w:tab w:val="left" w:pos="528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453B5">
              <w:rPr>
                <w:rFonts w:ascii="Times New Roman" w:eastAsia="Times New Roman" w:hAnsi="Times New Roman" w:cs="Times New Roman"/>
              </w:rPr>
              <w:t>Канева Христина Алексеевна, и.о</w:t>
            </w:r>
            <w:proofErr w:type="gramStart"/>
            <w:r w:rsidRPr="004453B5">
              <w:rPr>
                <w:rFonts w:ascii="Times New Roman" w:eastAsia="Times New Roman" w:hAnsi="Times New Roman" w:cs="Times New Roman"/>
              </w:rPr>
              <w:t>.д</w:t>
            </w:r>
            <w:proofErr w:type="gramEnd"/>
            <w:r w:rsidRPr="004453B5">
              <w:rPr>
                <w:rFonts w:ascii="Times New Roman" w:eastAsia="Times New Roman" w:hAnsi="Times New Roman" w:cs="Times New Roman"/>
              </w:rPr>
              <w:t>иректора</w:t>
            </w:r>
          </w:p>
        </w:tc>
        <w:tc>
          <w:tcPr>
            <w:tcW w:w="2113" w:type="dxa"/>
            <w:vMerge w:val="restart"/>
          </w:tcPr>
          <w:p w:rsidR="004453B5" w:rsidRDefault="00F377CB" w:rsidP="007F11D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sz w:val="24"/>
                <w:szCs w:val="24"/>
              </w:rPr>
              <w:t>Будет оборудовано при наличии финансирования</w:t>
            </w:r>
          </w:p>
        </w:tc>
        <w:tc>
          <w:tcPr>
            <w:tcW w:w="2113" w:type="dxa"/>
            <w:vMerge w:val="restart"/>
          </w:tcPr>
          <w:p w:rsidR="004453B5" w:rsidRPr="007F11DF" w:rsidRDefault="004453B5" w:rsidP="004453B5">
            <w:pPr>
              <w:widowControl w:val="0"/>
              <w:tabs>
                <w:tab w:val="left" w:pos="372"/>
              </w:tabs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F11DF" w:rsidTr="008C5E89">
        <w:tc>
          <w:tcPr>
            <w:tcW w:w="817" w:type="dxa"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vMerge/>
            <w:vAlign w:val="center"/>
          </w:tcPr>
          <w:p w:rsidR="004453B5" w:rsidRPr="00040886" w:rsidRDefault="004453B5" w:rsidP="00F71EDD">
            <w:pPr>
              <w:pStyle w:val="a4"/>
              <w:widowControl w:val="0"/>
              <w:tabs>
                <w:tab w:val="left" w:pos="4824"/>
              </w:tabs>
              <w:ind w:left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400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9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55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13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13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F11DF" w:rsidTr="008C5E89">
        <w:tc>
          <w:tcPr>
            <w:tcW w:w="817" w:type="dxa"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vMerge/>
            <w:vAlign w:val="center"/>
          </w:tcPr>
          <w:p w:rsidR="004453B5" w:rsidRPr="00040886" w:rsidRDefault="004453B5" w:rsidP="00F71EDD">
            <w:pPr>
              <w:pStyle w:val="a4"/>
              <w:widowControl w:val="0"/>
              <w:tabs>
                <w:tab w:val="left" w:pos="4824"/>
              </w:tabs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0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9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55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13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13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F11DF" w:rsidTr="008C5E89">
        <w:tc>
          <w:tcPr>
            <w:tcW w:w="817" w:type="dxa"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vMerge/>
            <w:vAlign w:val="center"/>
          </w:tcPr>
          <w:p w:rsidR="004453B5" w:rsidRPr="00040886" w:rsidRDefault="004453B5" w:rsidP="00F71EDD">
            <w:pPr>
              <w:pStyle w:val="a4"/>
              <w:widowControl w:val="0"/>
              <w:tabs>
                <w:tab w:val="left" w:pos="4824"/>
              </w:tabs>
              <w:ind w:left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400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9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55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13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13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F11DF" w:rsidTr="008C5E89">
        <w:tc>
          <w:tcPr>
            <w:tcW w:w="817" w:type="dxa"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vMerge/>
            <w:vAlign w:val="center"/>
          </w:tcPr>
          <w:p w:rsidR="004453B5" w:rsidRPr="00040886" w:rsidRDefault="004453B5" w:rsidP="00F71EDD">
            <w:pPr>
              <w:pStyle w:val="a4"/>
              <w:widowControl w:val="0"/>
              <w:tabs>
                <w:tab w:val="left" w:pos="4824"/>
              </w:tabs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9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55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13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13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F11DF" w:rsidTr="008C5E89">
        <w:tc>
          <w:tcPr>
            <w:tcW w:w="817" w:type="dxa"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vMerge/>
            <w:vAlign w:val="center"/>
          </w:tcPr>
          <w:p w:rsidR="004453B5" w:rsidRPr="00040886" w:rsidRDefault="004453B5" w:rsidP="00F71EDD">
            <w:pPr>
              <w:pStyle w:val="a4"/>
              <w:widowControl w:val="0"/>
              <w:tabs>
                <w:tab w:val="left" w:pos="4824"/>
              </w:tabs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0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9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55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13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13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F11DF" w:rsidTr="008C5E89">
        <w:tc>
          <w:tcPr>
            <w:tcW w:w="817" w:type="dxa"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vMerge/>
            <w:vAlign w:val="center"/>
          </w:tcPr>
          <w:p w:rsidR="004453B5" w:rsidRPr="00040886" w:rsidRDefault="004453B5" w:rsidP="00F71EDD">
            <w:pPr>
              <w:pStyle w:val="a4"/>
              <w:widowControl w:val="0"/>
              <w:tabs>
                <w:tab w:val="left" w:pos="4824"/>
              </w:tabs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0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9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55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13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13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F11DF" w:rsidTr="008C5E89">
        <w:tc>
          <w:tcPr>
            <w:tcW w:w="817" w:type="dxa"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vMerge/>
            <w:vAlign w:val="center"/>
          </w:tcPr>
          <w:p w:rsidR="004453B5" w:rsidRPr="00040886" w:rsidRDefault="004453B5" w:rsidP="00F71EDD">
            <w:pPr>
              <w:pStyle w:val="a4"/>
              <w:widowControl w:val="0"/>
              <w:tabs>
                <w:tab w:val="left" w:pos="4824"/>
              </w:tabs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0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9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55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13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13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F11DF" w:rsidTr="008C5E89">
        <w:tc>
          <w:tcPr>
            <w:tcW w:w="817" w:type="dxa"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vMerge/>
            <w:vAlign w:val="center"/>
          </w:tcPr>
          <w:p w:rsidR="004453B5" w:rsidRPr="00040886" w:rsidRDefault="004453B5" w:rsidP="00F71EDD">
            <w:pPr>
              <w:pStyle w:val="a4"/>
              <w:widowControl w:val="0"/>
              <w:tabs>
                <w:tab w:val="left" w:pos="4824"/>
              </w:tabs>
              <w:ind w:left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400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9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55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13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13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F11DF" w:rsidTr="008C5E89">
        <w:tc>
          <w:tcPr>
            <w:tcW w:w="817" w:type="dxa"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vMerge/>
            <w:vAlign w:val="center"/>
          </w:tcPr>
          <w:p w:rsidR="004453B5" w:rsidRPr="00040886" w:rsidRDefault="004453B5" w:rsidP="00F71EDD">
            <w:pPr>
              <w:pStyle w:val="a4"/>
              <w:widowControl w:val="0"/>
              <w:tabs>
                <w:tab w:val="left" w:pos="4824"/>
              </w:tabs>
              <w:ind w:left="0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2400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9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55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13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13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7F11DF" w:rsidTr="008C5E89">
        <w:tc>
          <w:tcPr>
            <w:tcW w:w="817" w:type="dxa"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119" w:type="dxa"/>
            <w:vMerge/>
            <w:vAlign w:val="center"/>
          </w:tcPr>
          <w:p w:rsidR="004453B5" w:rsidRPr="00040886" w:rsidRDefault="004453B5" w:rsidP="00F71EDD">
            <w:pPr>
              <w:pStyle w:val="a4"/>
              <w:widowControl w:val="0"/>
              <w:tabs>
                <w:tab w:val="left" w:pos="4824"/>
              </w:tabs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69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655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13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113" w:type="dxa"/>
            <w:vMerge/>
          </w:tcPr>
          <w:p w:rsidR="004453B5" w:rsidRDefault="004453B5" w:rsidP="00B6572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B6572E" w:rsidRPr="00A30E1B" w:rsidRDefault="00B6572E" w:rsidP="00B657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6572E" w:rsidRPr="001E7279" w:rsidRDefault="00B6572E" w:rsidP="00B657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34BB" w:rsidRDefault="002F34BB"/>
    <w:sectPr w:rsidR="002F34BB" w:rsidSect="00B657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6572E"/>
    <w:rsid w:val="002F34BB"/>
    <w:rsid w:val="004453B5"/>
    <w:rsid w:val="007F11DF"/>
    <w:rsid w:val="00B6572E"/>
    <w:rsid w:val="00D5196C"/>
    <w:rsid w:val="00F3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7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Табл2"/>
    <w:basedOn w:val="a"/>
    <w:link w:val="20"/>
    <w:qFormat/>
    <w:rsid w:val="004453B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20">
    <w:name w:val="Табл2 Знак"/>
    <w:link w:val="2"/>
    <w:rsid w:val="004453B5"/>
    <w:rPr>
      <w:rFonts w:ascii="Times New Roman CYR" w:eastAsia="Times New Roman" w:hAnsi="Times New Roman CYR" w:cs="Times New Roman"/>
      <w:sz w:val="20"/>
      <w:szCs w:val="20"/>
    </w:rPr>
  </w:style>
  <w:style w:type="paragraph" w:styleId="a4">
    <w:name w:val="List Paragraph"/>
    <w:basedOn w:val="a"/>
    <w:link w:val="a5"/>
    <w:uiPriority w:val="34"/>
    <w:qFormat/>
    <w:rsid w:val="004453B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5">
    <w:name w:val="Абзац списка Знак"/>
    <w:link w:val="a4"/>
    <w:uiPriority w:val="34"/>
    <w:locked/>
    <w:rsid w:val="004453B5"/>
    <w:rPr>
      <w:rFonts w:ascii="Calibri" w:eastAsia="Calibri" w:hAnsi="Calibri" w:cs="Times New Roman"/>
      <w:lang w:eastAsia="en-US"/>
    </w:rPr>
  </w:style>
  <w:style w:type="character" w:customStyle="1" w:styleId="1">
    <w:name w:val="Основной текст1"/>
    <w:basedOn w:val="a0"/>
    <w:rsid w:val="00F377CB"/>
    <w:rPr>
      <w:rFonts w:ascii="Times New Roman" w:eastAsia="Times New Roman" w:hAnsi="Times New Roman" w:cs="Times New Roman"/>
      <w:color w:val="000000"/>
      <w:spacing w:val="-1"/>
      <w:w w:val="100"/>
      <w:position w:val="0"/>
      <w:sz w:val="17"/>
      <w:szCs w:val="17"/>
      <w:u w:val="singl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2023-12-28T06:46:00Z</dcterms:created>
  <dcterms:modified xsi:type="dcterms:W3CDTF">2023-12-29T08:47:00Z</dcterms:modified>
</cp:coreProperties>
</file>